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CD" w:rsidRDefault="00B433E6" w:rsidP="00BE7798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186055</wp:posOffset>
            </wp:positionV>
            <wp:extent cx="2398701" cy="2012208"/>
            <wp:effectExtent l="0" t="0" r="1905" b="7620"/>
            <wp:wrapNone/>
            <wp:docPr id="3" name="Obrázok 3" descr="Školský klub detí: LITERÁRNE, OBRÁZKOVÉ A MAĽOVANÉ HÁDANKY O JARNÝCH KVET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olský klub detí: LITERÁRNE, OBRÁZKOVÉ A MAĽOVANÉ HÁDANKY O JARNÝCH KVETO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01" cy="20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ABE" w:rsidRPr="005E721D">
        <w:rPr>
          <w:rFonts w:ascii="Times New Roman" w:hAnsi="Times New Roman" w:cs="Times New Roman"/>
          <w:b/>
          <w:sz w:val="28"/>
          <w:szCs w:val="28"/>
        </w:rPr>
        <w:t>Vzdeláva</w:t>
      </w:r>
      <w:r w:rsidR="002C43C5">
        <w:rPr>
          <w:rFonts w:ascii="Times New Roman" w:hAnsi="Times New Roman" w:cs="Times New Roman"/>
          <w:b/>
          <w:sz w:val="28"/>
          <w:szCs w:val="28"/>
        </w:rPr>
        <w:t xml:space="preserve">cie aktivity </w:t>
      </w:r>
      <w:r w:rsidR="00684ABE" w:rsidRPr="005E721D">
        <w:rPr>
          <w:rFonts w:ascii="Times New Roman" w:hAnsi="Times New Roman" w:cs="Times New Roman"/>
          <w:b/>
          <w:sz w:val="28"/>
          <w:szCs w:val="28"/>
        </w:rPr>
        <w:t xml:space="preserve">na </w:t>
      </w:r>
      <w:r w:rsidR="004C2F3F">
        <w:rPr>
          <w:rFonts w:ascii="Times New Roman" w:hAnsi="Times New Roman" w:cs="Times New Roman"/>
          <w:b/>
          <w:sz w:val="28"/>
          <w:szCs w:val="28"/>
        </w:rPr>
        <w:t>mesiac m</w:t>
      </w:r>
      <w:r w:rsidR="00A027B5">
        <w:rPr>
          <w:rFonts w:ascii="Times New Roman" w:hAnsi="Times New Roman" w:cs="Times New Roman"/>
          <w:b/>
          <w:sz w:val="28"/>
          <w:szCs w:val="28"/>
        </w:rPr>
        <w:t>arec  1</w:t>
      </w:r>
    </w:p>
    <w:p w:rsidR="002C43C5" w:rsidRDefault="002C43C5" w:rsidP="00BE7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AA5" w:rsidRDefault="008A5AA5" w:rsidP="00BE7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AA5" w:rsidRDefault="008A5AA5" w:rsidP="00BE7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AA5" w:rsidRDefault="008A5AA5" w:rsidP="00BE7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AA5" w:rsidRDefault="008A5AA5" w:rsidP="00BE77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riekatabuky"/>
        <w:tblW w:w="8930" w:type="dxa"/>
        <w:tblInd w:w="421" w:type="dxa"/>
        <w:tblLook w:val="04A0" w:firstRow="1" w:lastRow="0" w:firstColumn="1" w:lastColumn="0" w:noHBand="0" w:noVBand="1"/>
      </w:tblPr>
      <w:tblGrid>
        <w:gridCol w:w="2219"/>
        <w:gridCol w:w="6711"/>
      </w:tblGrid>
      <w:tr w:rsidR="002C43C5" w:rsidTr="002C43C5">
        <w:tc>
          <w:tcPr>
            <w:tcW w:w="8930" w:type="dxa"/>
            <w:gridSpan w:val="2"/>
          </w:tcPr>
          <w:p w:rsidR="002C43C5" w:rsidRDefault="002C43C5" w:rsidP="00684ABE">
            <w:r>
              <w:rPr>
                <w:rFonts w:ascii="Times New Roman" w:hAnsi="Times New Roman" w:cs="Times New Roman"/>
                <w:b/>
              </w:rPr>
              <w:t xml:space="preserve">Mesiac: marec </w:t>
            </w:r>
          </w:p>
        </w:tc>
      </w:tr>
      <w:tr w:rsidR="002C43C5" w:rsidTr="00B433E6">
        <w:tc>
          <w:tcPr>
            <w:tcW w:w="2219" w:type="dxa"/>
          </w:tcPr>
          <w:p w:rsidR="002C43C5" w:rsidRPr="00CB0024" w:rsidRDefault="002C43C5" w:rsidP="00CB3712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B00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Vzdelávacia oblasť</w:t>
            </w:r>
          </w:p>
        </w:tc>
        <w:tc>
          <w:tcPr>
            <w:tcW w:w="6711" w:type="dxa"/>
          </w:tcPr>
          <w:p w:rsidR="002C43C5" w:rsidRPr="00CB0024" w:rsidRDefault="002C43C5" w:rsidP="00CB3712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Aktivity</w:t>
            </w:r>
          </w:p>
        </w:tc>
      </w:tr>
      <w:tr w:rsidR="002C43C5" w:rsidTr="00B433E6">
        <w:tc>
          <w:tcPr>
            <w:tcW w:w="2219" w:type="dxa"/>
          </w:tcPr>
          <w:p w:rsidR="002C43C5" w:rsidRPr="00CB0024" w:rsidRDefault="002C43C5" w:rsidP="00CB3712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Jazyk a komunikácia</w:t>
            </w:r>
          </w:p>
        </w:tc>
        <w:tc>
          <w:tcPr>
            <w:tcW w:w="6711" w:type="dxa"/>
          </w:tcPr>
          <w:p w:rsidR="00A144FE" w:rsidRDefault="00B433E6" w:rsidP="00A144FE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noProof/>
                <w:lang w:eastAsia="sk-SK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29210</wp:posOffset>
                  </wp:positionV>
                  <wp:extent cx="861306" cy="846455"/>
                  <wp:effectExtent l="0" t="0" r="0" b="0"/>
                  <wp:wrapNone/>
                  <wp:docPr id="12" name="Obrázok 12" descr="Detské interierové ihrisko Dračik | SDEŤM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tské interierové ihrisko Dračik | SDEŤM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3" cy="84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4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object w:dxaOrig="28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44.75pt;height:40.5pt" o:ole="">
                  <v:imagedata r:id="rId7" o:title=""/>
                </v:shape>
                <o:OLEObject Type="Embed" ProgID="Package" ShapeID="_x0000_i1033" DrawAspect="Content" ObjectID="_1676183987" r:id="rId8"/>
              </w:object>
            </w:r>
            <w:r w:rsidR="009A109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0C2F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        </w:t>
            </w:r>
            <w:r w:rsidR="00284C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object w:dxaOrig="1245" w:dyaOrig="810">
                <v:shape id="_x0000_i1031" type="#_x0000_t75" style="width:62.25pt;height:40.5pt" o:ole="">
                  <v:imagedata r:id="rId9" o:title=""/>
                </v:shape>
                <o:OLEObject Type="Embed" ProgID="Package" ShapeID="_x0000_i1031" DrawAspect="Content" ObjectID="_1676183988" r:id="rId10"/>
              </w:object>
            </w:r>
            <w:r w:rsidR="00A144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C43C5" w:rsidRPr="00533A14" w:rsidRDefault="00A144FE" w:rsidP="00A144FE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object w:dxaOrig="2070" w:dyaOrig="811">
                <v:shape id="_x0000_i1034" type="#_x0000_t75" style="width:103.5pt;height:40.5pt" o:ole="">
                  <v:imagedata r:id="rId11" o:title=""/>
                </v:shape>
                <o:OLEObject Type="Embed" ProgID="Package" ShapeID="_x0000_i1034" DrawAspect="Content" ObjectID="_1676183989" r:id="rId12"/>
              </w:object>
            </w:r>
            <w:r w:rsidR="000C2F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    </w:t>
            </w:r>
            <w:r w:rsidR="000C2F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object w:dxaOrig="3915" w:dyaOrig="810">
                <v:shape id="_x0000_i1032" type="#_x0000_t75" style="width:153pt;height:40.5pt" o:ole="">
                  <v:imagedata r:id="rId13" o:title=""/>
                </v:shape>
                <o:OLEObject Type="Embed" ProgID="Package" ShapeID="_x0000_i1032" DrawAspect="Content" ObjectID="_1676183990" r:id="rId14"/>
              </w:object>
            </w:r>
          </w:p>
        </w:tc>
      </w:tr>
      <w:tr w:rsidR="002C43C5" w:rsidTr="00B433E6">
        <w:tc>
          <w:tcPr>
            <w:tcW w:w="2219" w:type="dxa"/>
          </w:tcPr>
          <w:p w:rsidR="002C43C5" w:rsidRDefault="002C43C5" w:rsidP="00CB3712">
            <w:pPr>
              <w:pStyle w:val="Obsahtabuky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Jazyk a komunikácia -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Grafomotorika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711" w:type="dxa"/>
          </w:tcPr>
          <w:p w:rsidR="00A144FE" w:rsidRDefault="00A144FE" w:rsidP="00A144FE">
            <w:pP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3599180</wp:posOffset>
                  </wp:positionH>
                  <wp:positionV relativeFrom="paragraph">
                    <wp:posOffset>469265</wp:posOffset>
                  </wp:positionV>
                  <wp:extent cx="685800" cy="952500"/>
                  <wp:effectExtent l="0" t="0" r="0" b="0"/>
                  <wp:wrapNone/>
                  <wp:docPr id="9" name="Obrázok 9" descr="Ce godet Imágenes Vectoriales, Gráfico Vectorial de Ce godet - Página 3 |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 godet Imágenes Vectoriales, Gráfico Vectorial de Ce godet - Página 3 | 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  </w:t>
            </w:r>
            <w:r w:rsidR="00D56CEE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3120" w:dyaOrig="811">
                <v:shape id="_x0000_i1025" type="#_x0000_t75" style="width:126.75pt;height:40.5pt" o:ole="">
                  <v:imagedata r:id="rId16" o:title=""/>
                </v:shape>
                <o:OLEObject Type="Embed" ProgID="Package" ShapeID="_x0000_i1025" DrawAspect="Content" ObjectID="_1676183991" r:id="rId17"/>
              </w:object>
            </w: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       </w:t>
            </w:r>
            <w:r w:rsidR="00EA0552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3375" w:dyaOrig="810">
                <v:shape id="_x0000_i1026" type="#_x0000_t75" style="width:153pt;height:40.5pt" o:ole="">
                  <v:imagedata r:id="rId18" o:title=""/>
                </v:shape>
                <o:OLEObject Type="Embed" ProgID="Package" ShapeID="_x0000_i1026" DrawAspect="Content" ObjectID="_1676183992" r:id="rId19"/>
              </w:object>
            </w:r>
            <w:r w:rsidR="000C2F21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</w:t>
            </w:r>
          </w:p>
          <w:p w:rsidR="00A144FE" w:rsidRDefault="00D56CEE" w:rsidP="00A144FE">
            <w:pPr>
              <w:jc w:val="center"/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3015" w:dyaOrig="811">
                <v:shape id="_x0000_i1027" type="#_x0000_t75" style="width:126.75pt;height:40.5pt" o:ole="">
                  <v:imagedata r:id="rId20" o:title=""/>
                </v:shape>
                <o:OLEObject Type="Embed" ProgID="Package" ShapeID="_x0000_i1027" DrawAspect="Content" ObjectID="_1676183993" r:id="rId21"/>
              </w:object>
            </w:r>
            <w:r w:rsidR="00A144FE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3241" w:dyaOrig="811">
                <v:shape id="_x0000_i1038" type="#_x0000_t75" style="width:147pt;height:40.5pt" o:ole="">
                  <v:imagedata r:id="rId22" o:title=""/>
                </v:shape>
                <o:OLEObject Type="Embed" ProgID="Package" ShapeID="_x0000_i1038" DrawAspect="Content" ObjectID="_1676183994" r:id="rId23"/>
              </w:object>
            </w:r>
          </w:p>
          <w:p w:rsidR="002C43C5" w:rsidRDefault="00A144FE" w:rsidP="00A144FE">
            <w:pPr>
              <w:jc w:val="both"/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  </w:t>
            </w:r>
            <w:r w:rsidR="00D56CEE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2581" w:dyaOrig="811">
                <v:shape id="_x0000_i1039" type="#_x0000_t75" style="width:129pt;height:40.5pt" o:ole="">
                  <v:imagedata r:id="rId24" o:title=""/>
                </v:shape>
                <o:OLEObject Type="Embed" ProgID="Package" ShapeID="_x0000_i1039" DrawAspect="Content" ObjectID="_1676183995" r:id="rId25"/>
              </w:object>
            </w:r>
            <w:r w:rsidR="000C2F21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      </w:t>
            </w:r>
            <w:r w:rsidR="000C2F21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t xml:space="preserve">         </w:t>
            </w:r>
            <w:r w:rsidR="00D56CEE">
              <w:rPr>
                <w:rFonts w:ascii="Times New Roman" w:hAnsi="Times New Roman" w:cs="Times New Roman"/>
                <w:b/>
                <w:bCs/>
                <w:kern w:val="2"/>
                <w:lang w:eastAsia="zh-CN"/>
              </w:rPr>
              <w:object w:dxaOrig="1980" w:dyaOrig="810">
                <v:shape id="_x0000_i1040" type="#_x0000_t75" style="width:99pt;height:40.5pt" o:ole="">
                  <v:imagedata r:id="rId26" o:title=""/>
                </v:shape>
                <o:OLEObject Type="Embed" ProgID="Package" ShapeID="_x0000_i1040" DrawAspect="Content" ObjectID="_1676183996" r:id="rId27"/>
              </w:object>
            </w:r>
          </w:p>
        </w:tc>
      </w:tr>
      <w:tr w:rsidR="002C43C5" w:rsidTr="00B433E6">
        <w:tc>
          <w:tcPr>
            <w:tcW w:w="2219" w:type="dxa"/>
          </w:tcPr>
          <w:p w:rsidR="002C43C5" w:rsidRPr="00CB0024" w:rsidRDefault="002C43C5" w:rsidP="00CB3712">
            <w:pPr>
              <w:widowControl w:val="0"/>
              <w:suppressLineNumbers/>
              <w:suppressAutoHyphens/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  <w:t>Matematika</w:t>
            </w:r>
          </w:p>
        </w:tc>
        <w:tc>
          <w:tcPr>
            <w:tcW w:w="6711" w:type="dxa"/>
          </w:tcPr>
          <w:p w:rsidR="002C43C5" w:rsidRPr="00CB0024" w:rsidRDefault="00A144FE" w:rsidP="00D56C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object w:dxaOrig="1801" w:dyaOrig="811">
                <v:shape id="_x0000_i1035" type="#_x0000_t75" style="width:90pt;height:40.5pt" o:ole="">
                  <v:imagedata r:id="rId28" o:title=""/>
                </v:shape>
                <o:OLEObject Type="Embed" ProgID="Package" ShapeID="_x0000_i1035" DrawAspect="Content" ObjectID="_1676183997" r:id="rId29"/>
              </w:object>
            </w:r>
            <w:r>
              <w:rPr>
                <w:rFonts w:ascii="Times New Roman" w:hAnsi="Times New Roman" w:cs="Times New Roman"/>
                <w:b/>
                <w:bCs/>
              </w:rPr>
              <w:object w:dxaOrig="3106" w:dyaOrig="811">
                <v:shape id="_x0000_i1028" type="#_x0000_t75" style="width:147pt;height:40.5pt" o:ole="">
                  <v:imagedata r:id="rId30" o:title=""/>
                </v:shape>
                <o:OLEObject Type="Embed" ProgID="Package" ShapeID="_x0000_i1028" DrawAspect="Content" ObjectID="_1676183998" r:id="rId31"/>
              </w:object>
            </w:r>
            <w:r w:rsidR="00D56CEE">
              <w:rPr>
                <w:rFonts w:ascii="Times New Roman" w:hAnsi="Times New Roman" w:cs="Times New Roman"/>
                <w:b/>
                <w:bCs/>
              </w:rPr>
              <w:object w:dxaOrig="1455" w:dyaOrig="811">
                <v:shape id="_x0000_i1029" type="#_x0000_t75" style="width:72.75pt;height:40.5pt" o:ole="">
                  <v:imagedata r:id="rId32" o:title=""/>
                </v:shape>
                <o:OLEObject Type="Embed" ProgID="Package" ShapeID="_x0000_i1029" DrawAspect="Content" ObjectID="_1676183999" r:id="rId33"/>
              </w:object>
            </w:r>
          </w:p>
        </w:tc>
      </w:tr>
      <w:tr w:rsidR="002C43C5" w:rsidTr="00B433E6">
        <w:tc>
          <w:tcPr>
            <w:tcW w:w="2219" w:type="dxa"/>
          </w:tcPr>
          <w:p w:rsidR="002C43C5" w:rsidRDefault="002C43C5" w:rsidP="00CB3712">
            <w:pPr>
              <w:widowControl w:val="0"/>
              <w:suppressLineNumbers/>
              <w:suppressAutoHyphens/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  <w:t>Človek a príroda</w:t>
            </w:r>
          </w:p>
        </w:tc>
        <w:tc>
          <w:tcPr>
            <w:tcW w:w="6711" w:type="dxa"/>
          </w:tcPr>
          <w:p w:rsidR="002C43C5" w:rsidRPr="003E7AB0" w:rsidRDefault="00504952" w:rsidP="00504952">
            <w:pPr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276815</wp:posOffset>
                  </wp:positionV>
                  <wp:extent cx="507508" cy="375289"/>
                  <wp:effectExtent l="38100" t="133350" r="0" b="100965"/>
                  <wp:wrapNone/>
                  <wp:docPr id="2" name="Obrázok 2" descr="✓ funny scissors premium vector download for commercial use. format: eps,  cdr, ai, svg vector illustration graphic art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✓ funny scissors premium vector download for commercial use. format: eps,  cdr, ai, svg vector illustration graphic art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53787">
                            <a:off x="0" y="0"/>
                            <a:ext cx="507508" cy="3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4FE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        </w:t>
            </w:r>
            <w:r w:rsidR="00A144FE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object w:dxaOrig="2070" w:dyaOrig="811">
                <v:shape id="_x0000_i1036" type="#_x0000_t75" style="width:103.5pt;height:40.5pt" o:ole="">
                  <v:imagedata r:id="rId35" o:title=""/>
                </v:shape>
                <o:OLEObject Type="Embed" ProgID="Package" ShapeID="_x0000_i1036" DrawAspect="Content" ObjectID="_1676184000" r:id="rId36"/>
              </w:object>
            </w:r>
            <w:r w:rsidR="008A5AA5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        </w:t>
            </w:r>
            <w:r w:rsidR="00A144FE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    </w:t>
            </w:r>
            <w:r w:rsidR="008A5AA5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</w:t>
            </w:r>
            <w:r w:rsidR="00A144FE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     </w:t>
            </w:r>
            <w:r w:rsidR="008A5AA5"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kern w:val="1"/>
                <w:lang w:eastAsia="zh-CN"/>
              </w:rPr>
              <w:object w:dxaOrig="1665" w:dyaOrig="810">
                <v:shape id="_x0000_i1041" type="#_x0000_t75" style="width:83.25pt;height:40.5pt" o:ole="">
                  <v:imagedata r:id="rId37" o:title=""/>
                </v:shape>
                <o:OLEObject Type="Embed" ProgID="Package" ShapeID="_x0000_i1041" DrawAspect="Content" ObjectID="_1676184001" r:id="rId38"/>
              </w:object>
            </w:r>
          </w:p>
        </w:tc>
      </w:tr>
      <w:tr w:rsidR="002C43C5" w:rsidTr="00B433E6">
        <w:tc>
          <w:tcPr>
            <w:tcW w:w="2219" w:type="dxa"/>
          </w:tcPr>
          <w:p w:rsidR="002C43C5" w:rsidRPr="00CB0024" w:rsidRDefault="002C43C5" w:rsidP="00A558B1">
            <w:pPr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bCs/>
                <w:lang w:eastAsia="hi-IN" w:bidi="hi-IN"/>
              </w:rPr>
              <w:t>Človek a svet práce</w:t>
            </w:r>
          </w:p>
        </w:tc>
        <w:tc>
          <w:tcPr>
            <w:tcW w:w="6711" w:type="dxa"/>
          </w:tcPr>
          <w:p w:rsidR="00A144FE" w:rsidRDefault="00F11FEB" w:rsidP="00A144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10795</wp:posOffset>
                  </wp:positionV>
                  <wp:extent cx="716578" cy="847090"/>
                  <wp:effectExtent l="0" t="0" r="7620" b="0"/>
                  <wp:wrapNone/>
                  <wp:docPr id="10" name="Obrázok 10" descr="Animal Services | Gettysburg 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imal Services | Gettysburg 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78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</w:t>
            </w:r>
            <w:r w:rsidR="00A144FE">
              <w:rPr>
                <w:rFonts w:ascii="Times New Roman" w:hAnsi="Times New Roman" w:cs="Times New Roman"/>
                <w:b/>
                <w:bCs/>
              </w:rPr>
              <w:t xml:space="preserve">          </w:t>
            </w:r>
          </w:p>
          <w:p w:rsidR="002C43C5" w:rsidRDefault="00A144FE" w:rsidP="00A144F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object w:dxaOrig="2641" w:dyaOrig="811">
                <v:shape id="_x0000_i1037" type="#_x0000_t75" style="width:132pt;height:40.5pt" o:ole="">
                  <v:imagedata r:id="rId40" o:title=""/>
                </v:shape>
                <o:OLEObject Type="Embed" ProgID="Package" ShapeID="_x0000_i1037" DrawAspect="Content" ObjectID="_1676184002" r:id="rId41"/>
              </w:object>
            </w:r>
            <w:r w:rsidR="00B433E6">
              <w:rPr>
                <w:rFonts w:ascii="Times New Roman" w:hAnsi="Times New Roman" w:cs="Times New Roman"/>
                <w:b/>
                <w:bCs/>
              </w:rPr>
              <w:t xml:space="preserve">                            </w:t>
            </w:r>
            <w:r w:rsidR="008A5AA5">
              <w:rPr>
                <w:rFonts w:ascii="Times New Roman" w:hAnsi="Times New Roman" w:cs="Times New Roman"/>
                <w:b/>
                <w:bCs/>
              </w:rPr>
              <w:object w:dxaOrig="6495" w:dyaOrig="811">
                <v:shape id="_x0000_i1030" type="#_x0000_t75" style="width:324.75pt;height:40.5pt" o:ole="">
                  <v:imagedata r:id="rId42" o:title=""/>
                </v:shape>
                <o:OLEObject Type="Embed" ProgID="Package" ShapeID="_x0000_i1030" DrawAspect="Content" ObjectID="_1676184003" r:id="rId43"/>
              </w:object>
            </w:r>
          </w:p>
        </w:tc>
        <w:bookmarkStart w:id="0" w:name="_GoBack"/>
        <w:bookmarkEnd w:id="0"/>
      </w:tr>
    </w:tbl>
    <w:p w:rsidR="00684ABE" w:rsidRDefault="00BD1118" w:rsidP="002C43C5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43180</wp:posOffset>
            </wp:positionV>
            <wp:extent cx="6480175" cy="2103120"/>
            <wp:effectExtent l="0" t="0" r="0" b="0"/>
            <wp:wrapNone/>
            <wp:docPr id="15" name="Obrázok 15" descr="Mesto Šamorín – Somorja Város Termín zápisu detí do materských škôl vyprší  v piatok - Mesto Šamorín - Somorja Vá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to Šamorín – Somorja Város Termín zápisu detí do materských škôl vyprší  v piatok - Mesto Šamorín - Somorja Vár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74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10459085</wp:posOffset>
            </wp:positionH>
            <wp:positionV relativeFrom="paragraph">
              <wp:posOffset>2092961</wp:posOffset>
            </wp:positionV>
            <wp:extent cx="1501385" cy="1174417"/>
            <wp:effectExtent l="57150" t="285750" r="0" b="254635"/>
            <wp:wrapNone/>
            <wp:docPr id="1" name="Obrázok 1" descr="Vektor kreslený motýl #5828797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ktor kreslený motýl #5828797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579">
                      <a:off x="0" y="0"/>
                      <a:ext cx="1501385" cy="11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ABE" w:rsidSect="000C2F21">
      <w:pgSz w:w="11906" w:h="16838"/>
      <w:pgMar w:top="1276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BE"/>
    <w:rsid w:val="0000736E"/>
    <w:rsid w:val="0001771F"/>
    <w:rsid w:val="00023D25"/>
    <w:rsid w:val="0003089B"/>
    <w:rsid w:val="000679DA"/>
    <w:rsid w:val="000B2F79"/>
    <w:rsid w:val="000C12E3"/>
    <w:rsid w:val="000C2F21"/>
    <w:rsid w:val="000F3437"/>
    <w:rsid w:val="0010481B"/>
    <w:rsid w:val="00112007"/>
    <w:rsid w:val="001570C0"/>
    <w:rsid w:val="00163B7E"/>
    <w:rsid w:val="001709CA"/>
    <w:rsid w:val="0019625E"/>
    <w:rsid w:val="001C3CB5"/>
    <w:rsid w:val="001E5A30"/>
    <w:rsid w:val="00200620"/>
    <w:rsid w:val="00205AD1"/>
    <w:rsid w:val="00225DE6"/>
    <w:rsid w:val="0024152F"/>
    <w:rsid w:val="00252455"/>
    <w:rsid w:val="00273052"/>
    <w:rsid w:val="00284CFD"/>
    <w:rsid w:val="00286DED"/>
    <w:rsid w:val="002937CD"/>
    <w:rsid w:val="00295A81"/>
    <w:rsid w:val="002A7A5F"/>
    <w:rsid w:val="002C43C5"/>
    <w:rsid w:val="002E0F51"/>
    <w:rsid w:val="00332DBF"/>
    <w:rsid w:val="00333AB6"/>
    <w:rsid w:val="00335165"/>
    <w:rsid w:val="00346676"/>
    <w:rsid w:val="00347CB0"/>
    <w:rsid w:val="00353534"/>
    <w:rsid w:val="003619D4"/>
    <w:rsid w:val="003A4ABC"/>
    <w:rsid w:val="003B2C14"/>
    <w:rsid w:val="003C783B"/>
    <w:rsid w:val="003D1EA8"/>
    <w:rsid w:val="003E7AB0"/>
    <w:rsid w:val="003F75F3"/>
    <w:rsid w:val="004034E7"/>
    <w:rsid w:val="0041603F"/>
    <w:rsid w:val="00421D87"/>
    <w:rsid w:val="00441E98"/>
    <w:rsid w:val="0044541B"/>
    <w:rsid w:val="004474D1"/>
    <w:rsid w:val="00452C4E"/>
    <w:rsid w:val="004A3BE9"/>
    <w:rsid w:val="004C274F"/>
    <w:rsid w:val="004C2F3F"/>
    <w:rsid w:val="004F663B"/>
    <w:rsid w:val="00504952"/>
    <w:rsid w:val="0053303D"/>
    <w:rsid w:val="00533A14"/>
    <w:rsid w:val="0054006C"/>
    <w:rsid w:val="00541D8B"/>
    <w:rsid w:val="005502EC"/>
    <w:rsid w:val="00554402"/>
    <w:rsid w:val="00566623"/>
    <w:rsid w:val="00580ACF"/>
    <w:rsid w:val="005A23EE"/>
    <w:rsid w:val="005B19ED"/>
    <w:rsid w:val="005B2182"/>
    <w:rsid w:val="005B6886"/>
    <w:rsid w:val="005D1697"/>
    <w:rsid w:val="005D75E6"/>
    <w:rsid w:val="005F5F69"/>
    <w:rsid w:val="0060177A"/>
    <w:rsid w:val="00607A5C"/>
    <w:rsid w:val="00632E40"/>
    <w:rsid w:val="006338EC"/>
    <w:rsid w:val="0063772D"/>
    <w:rsid w:val="00640DDA"/>
    <w:rsid w:val="00646615"/>
    <w:rsid w:val="0068289C"/>
    <w:rsid w:val="00684ABE"/>
    <w:rsid w:val="00685874"/>
    <w:rsid w:val="00697FC4"/>
    <w:rsid w:val="006E7956"/>
    <w:rsid w:val="00710EC4"/>
    <w:rsid w:val="00721066"/>
    <w:rsid w:val="0073369C"/>
    <w:rsid w:val="00735DCB"/>
    <w:rsid w:val="007819C9"/>
    <w:rsid w:val="00784245"/>
    <w:rsid w:val="0079419E"/>
    <w:rsid w:val="00796583"/>
    <w:rsid w:val="007A7C37"/>
    <w:rsid w:val="007B235B"/>
    <w:rsid w:val="007B4AB5"/>
    <w:rsid w:val="007D44C9"/>
    <w:rsid w:val="007D7FFC"/>
    <w:rsid w:val="007E0905"/>
    <w:rsid w:val="00815877"/>
    <w:rsid w:val="00827DF0"/>
    <w:rsid w:val="0088515C"/>
    <w:rsid w:val="00887E95"/>
    <w:rsid w:val="008A5AA5"/>
    <w:rsid w:val="008B47DB"/>
    <w:rsid w:val="008C456B"/>
    <w:rsid w:val="008C64AB"/>
    <w:rsid w:val="008D6347"/>
    <w:rsid w:val="008E418F"/>
    <w:rsid w:val="009003FE"/>
    <w:rsid w:val="0090168B"/>
    <w:rsid w:val="0092267D"/>
    <w:rsid w:val="00924AFB"/>
    <w:rsid w:val="00930774"/>
    <w:rsid w:val="0094532C"/>
    <w:rsid w:val="00954824"/>
    <w:rsid w:val="00960067"/>
    <w:rsid w:val="009622B2"/>
    <w:rsid w:val="009672E0"/>
    <w:rsid w:val="00980967"/>
    <w:rsid w:val="009918FE"/>
    <w:rsid w:val="009A1097"/>
    <w:rsid w:val="009A4A29"/>
    <w:rsid w:val="009C14D6"/>
    <w:rsid w:val="009D72FF"/>
    <w:rsid w:val="009E0B4A"/>
    <w:rsid w:val="009E0BA6"/>
    <w:rsid w:val="009F4344"/>
    <w:rsid w:val="00A027B5"/>
    <w:rsid w:val="00A029F6"/>
    <w:rsid w:val="00A06B90"/>
    <w:rsid w:val="00A07209"/>
    <w:rsid w:val="00A144FE"/>
    <w:rsid w:val="00A15B8E"/>
    <w:rsid w:val="00A22D3D"/>
    <w:rsid w:val="00A33EAC"/>
    <w:rsid w:val="00A51129"/>
    <w:rsid w:val="00A5413C"/>
    <w:rsid w:val="00A558B1"/>
    <w:rsid w:val="00A81832"/>
    <w:rsid w:val="00A87CA6"/>
    <w:rsid w:val="00A914CF"/>
    <w:rsid w:val="00A93954"/>
    <w:rsid w:val="00AB7039"/>
    <w:rsid w:val="00AD08E1"/>
    <w:rsid w:val="00B1025B"/>
    <w:rsid w:val="00B24F93"/>
    <w:rsid w:val="00B332C6"/>
    <w:rsid w:val="00B37A43"/>
    <w:rsid w:val="00B433E6"/>
    <w:rsid w:val="00B46937"/>
    <w:rsid w:val="00B47258"/>
    <w:rsid w:val="00B678B6"/>
    <w:rsid w:val="00B73EEC"/>
    <w:rsid w:val="00B8086E"/>
    <w:rsid w:val="00B80F53"/>
    <w:rsid w:val="00BA173A"/>
    <w:rsid w:val="00BB32DD"/>
    <w:rsid w:val="00BD1118"/>
    <w:rsid w:val="00BD7133"/>
    <w:rsid w:val="00BE0E02"/>
    <w:rsid w:val="00BE4DD8"/>
    <w:rsid w:val="00BE7798"/>
    <w:rsid w:val="00C26DDF"/>
    <w:rsid w:val="00C87D30"/>
    <w:rsid w:val="00CB3712"/>
    <w:rsid w:val="00CB3DB1"/>
    <w:rsid w:val="00CB7C9F"/>
    <w:rsid w:val="00D34791"/>
    <w:rsid w:val="00D35150"/>
    <w:rsid w:val="00D36B6E"/>
    <w:rsid w:val="00D463E6"/>
    <w:rsid w:val="00D56CEE"/>
    <w:rsid w:val="00D61238"/>
    <w:rsid w:val="00DA0786"/>
    <w:rsid w:val="00DA2952"/>
    <w:rsid w:val="00DA6D31"/>
    <w:rsid w:val="00DA6E0B"/>
    <w:rsid w:val="00DB185A"/>
    <w:rsid w:val="00DB7C7F"/>
    <w:rsid w:val="00DD5235"/>
    <w:rsid w:val="00DE754E"/>
    <w:rsid w:val="00DF051F"/>
    <w:rsid w:val="00E067F2"/>
    <w:rsid w:val="00E0772C"/>
    <w:rsid w:val="00E2124B"/>
    <w:rsid w:val="00E3230B"/>
    <w:rsid w:val="00E62087"/>
    <w:rsid w:val="00E9095B"/>
    <w:rsid w:val="00EA0552"/>
    <w:rsid w:val="00EA3DA3"/>
    <w:rsid w:val="00EE02D3"/>
    <w:rsid w:val="00EE2173"/>
    <w:rsid w:val="00EF1821"/>
    <w:rsid w:val="00F102F0"/>
    <w:rsid w:val="00F11FEB"/>
    <w:rsid w:val="00F26791"/>
    <w:rsid w:val="00F602E4"/>
    <w:rsid w:val="00F82B04"/>
    <w:rsid w:val="00F835DD"/>
    <w:rsid w:val="00F92482"/>
    <w:rsid w:val="00F94DAE"/>
    <w:rsid w:val="00F97A42"/>
    <w:rsid w:val="00FD7D7A"/>
    <w:rsid w:val="00FD7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92010E-6DFB-48AE-89BB-5F6FD0A7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84AB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84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ky">
    <w:name w:val="Obsah tabuľky"/>
    <w:basedOn w:val="Normlny"/>
    <w:rsid w:val="00684ABE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hi-IN" w:bidi="hi-IN"/>
    </w:rPr>
  </w:style>
  <w:style w:type="paragraph" w:customStyle="1" w:styleId="bodytext">
    <w:name w:val="bodytext"/>
    <w:basedOn w:val="Normlny"/>
    <w:rsid w:val="0068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E2124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712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A029F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029F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029F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029F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029F6"/>
    <w:rPr>
      <w:b/>
      <w:bCs/>
      <w:sz w:val="20"/>
      <w:szCs w:val="20"/>
    </w:rPr>
  </w:style>
  <w:style w:type="paragraph" w:customStyle="1" w:styleId="Bezriadkovania3">
    <w:name w:val="Bez riadkovania3"/>
    <w:rsid w:val="005B6886"/>
    <w:pPr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hi-IN" w:bidi="hi-IN"/>
    </w:rPr>
  </w:style>
  <w:style w:type="paragraph" w:customStyle="1" w:styleId="Default">
    <w:name w:val="Default"/>
    <w:rsid w:val="00A558B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jpeg"/><Relationship Id="rId42" Type="http://schemas.openxmlformats.org/officeDocument/2006/relationships/image" Target="media/image22.emf"/><Relationship Id="rId47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image" Target="media/image24.jpeg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0D1B3-CF51-4CB8-8053-F0B0342B1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Používateľ systému Windows</dc:creator>
  <cp:lastModifiedBy>Marcela</cp:lastModifiedBy>
  <cp:revision>14</cp:revision>
  <cp:lastPrinted>2020-04-03T17:17:00Z</cp:lastPrinted>
  <dcterms:created xsi:type="dcterms:W3CDTF">2021-03-01T09:58:00Z</dcterms:created>
  <dcterms:modified xsi:type="dcterms:W3CDTF">2021-03-02T08:48:00Z</dcterms:modified>
</cp:coreProperties>
</file>